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C" w:rsidRPr="00DF570D" w:rsidRDefault="0093643C" w:rsidP="0093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3643C" w:rsidRPr="00DF570D" w:rsidRDefault="0093643C" w:rsidP="0093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sz w:val="28"/>
          <w:szCs w:val="28"/>
        </w:rPr>
        <w:t>«Радченская средняя общеобразовательная школа»</w:t>
      </w:r>
    </w:p>
    <w:p w:rsidR="0093643C" w:rsidRPr="00DF570D" w:rsidRDefault="0093643C" w:rsidP="00936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Ind w:w="-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3685"/>
      </w:tblGrid>
      <w:tr w:rsidR="0093643C" w:rsidTr="008B22DF">
        <w:tc>
          <w:tcPr>
            <w:tcW w:w="3936" w:type="dxa"/>
          </w:tcPr>
          <w:p w:rsidR="0093643C" w:rsidRPr="00DF570D" w:rsidRDefault="0093643C" w:rsidP="008B22DF">
            <w:pPr>
              <w:spacing w:line="360" w:lineRule="auto"/>
              <w:jc w:val="center"/>
              <w:rPr>
                <w:b/>
              </w:rPr>
            </w:pPr>
            <w:r w:rsidRPr="00DF570D">
              <w:rPr>
                <w:b/>
              </w:rPr>
              <w:t>«Рассмотрено»</w:t>
            </w:r>
          </w:p>
          <w:p w:rsidR="0093643C" w:rsidRPr="00DF570D" w:rsidRDefault="0093643C" w:rsidP="008B22DF">
            <w:pPr>
              <w:spacing w:line="360" w:lineRule="auto"/>
            </w:pPr>
            <w:r w:rsidRPr="00DF570D">
              <w:t xml:space="preserve">На заседании ШМС учителей </w:t>
            </w:r>
          </w:p>
          <w:p w:rsidR="0093643C" w:rsidRPr="00DF570D" w:rsidRDefault="0093643C" w:rsidP="008B22DF">
            <w:pPr>
              <w:spacing w:line="360" w:lineRule="auto"/>
              <w:ind w:right="-182"/>
            </w:pPr>
            <w:r w:rsidRPr="00DF570D">
              <w:t>________________   Рыбянцев А.А.</w:t>
            </w:r>
          </w:p>
          <w:p w:rsidR="0093643C" w:rsidRPr="00DF570D" w:rsidRDefault="0093643C" w:rsidP="008B22DF">
            <w:pPr>
              <w:spacing w:line="360" w:lineRule="auto"/>
              <w:rPr>
                <w:b/>
              </w:rPr>
            </w:pPr>
            <w:r w:rsidRPr="00DF570D">
              <w:t>Протокол № ___ от «___» _______ 2013 г.</w:t>
            </w:r>
          </w:p>
          <w:p w:rsidR="0093643C" w:rsidRPr="00DF570D" w:rsidRDefault="0093643C" w:rsidP="008B22DF">
            <w:pPr>
              <w:spacing w:line="360" w:lineRule="auto"/>
              <w:jc w:val="center"/>
              <w:rPr>
                <w:b/>
              </w:rPr>
            </w:pP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643C" w:rsidRPr="00DF570D" w:rsidRDefault="0093643C" w:rsidP="008B22DF">
            <w:pPr>
              <w:spacing w:line="360" w:lineRule="auto"/>
              <w:ind w:left="180"/>
              <w:jc w:val="center"/>
              <w:rPr>
                <w:b/>
              </w:rPr>
            </w:pPr>
            <w:r w:rsidRPr="00DF570D">
              <w:rPr>
                <w:b/>
              </w:rPr>
              <w:t>«Согласовано»</w:t>
            </w:r>
          </w:p>
          <w:p w:rsidR="0093643C" w:rsidRPr="00DF570D" w:rsidRDefault="0093643C" w:rsidP="008B22DF">
            <w:pPr>
              <w:spacing w:line="360" w:lineRule="auto"/>
              <w:ind w:left="180"/>
            </w:pPr>
            <w:r w:rsidRPr="00DF570D">
              <w:t>Заместитель директора по УВР</w:t>
            </w:r>
          </w:p>
          <w:p w:rsidR="0093643C" w:rsidRPr="00DF570D" w:rsidRDefault="0093643C" w:rsidP="008B22DF">
            <w:pPr>
              <w:spacing w:line="360" w:lineRule="auto"/>
              <w:ind w:left="180"/>
            </w:pPr>
            <w:r w:rsidRPr="00DF570D">
              <w:t>_____________ Мазалиева Л.К.</w:t>
            </w:r>
          </w:p>
          <w:p w:rsidR="0093643C" w:rsidRPr="00DF570D" w:rsidRDefault="0093643C" w:rsidP="008B22DF">
            <w:pPr>
              <w:spacing w:line="360" w:lineRule="auto"/>
              <w:ind w:left="180"/>
            </w:pPr>
            <w:r w:rsidRPr="00DF570D">
              <w:t>«___» ______________ 2013 г.</w:t>
            </w: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3643C" w:rsidRPr="00DF570D" w:rsidRDefault="0093643C" w:rsidP="008B22DF">
            <w:pPr>
              <w:spacing w:line="360" w:lineRule="auto"/>
              <w:jc w:val="center"/>
              <w:rPr>
                <w:b/>
              </w:rPr>
            </w:pPr>
            <w:r w:rsidRPr="00DF570D">
              <w:rPr>
                <w:b/>
              </w:rPr>
              <w:t>«Утверждено»</w:t>
            </w:r>
          </w:p>
          <w:p w:rsidR="0093643C" w:rsidRPr="00DF570D" w:rsidRDefault="0093643C" w:rsidP="008B22DF">
            <w:pPr>
              <w:spacing w:line="360" w:lineRule="auto"/>
            </w:pPr>
            <w:r w:rsidRPr="00DF570D">
              <w:t xml:space="preserve">   Директор МКОУ «Радченская СОШ»</w:t>
            </w:r>
          </w:p>
          <w:p w:rsidR="0093643C" w:rsidRPr="00DF570D" w:rsidRDefault="0093643C" w:rsidP="008B22DF">
            <w:pPr>
              <w:spacing w:line="360" w:lineRule="auto"/>
            </w:pPr>
            <w:r w:rsidRPr="00DF570D">
              <w:t xml:space="preserve">     _____________ Ткачев И.В.</w:t>
            </w:r>
          </w:p>
          <w:p w:rsidR="0093643C" w:rsidRPr="00DF570D" w:rsidRDefault="0093643C" w:rsidP="008B22DF">
            <w:pPr>
              <w:spacing w:line="360" w:lineRule="auto"/>
            </w:pPr>
            <w:r w:rsidRPr="00DF570D">
              <w:t>Приказ № ___ от «___» ______</w:t>
            </w:r>
            <w:r>
              <w:t>__</w:t>
            </w:r>
            <w:r w:rsidRPr="00DF570D">
              <w:t>2013 г.</w:t>
            </w:r>
          </w:p>
          <w:p w:rsidR="0093643C" w:rsidRPr="00DF570D" w:rsidRDefault="0093643C" w:rsidP="008B22DF">
            <w:pPr>
              <w:jc w:val="center"/>
              <w:rPr>
                <w:sz w:val="28"/>
                <w:szCs w:val="28"/>
              </w:rPr>
            </w:pPr>
          </w:p>
          <w:p w:rsidR="0093643C" w:rsidRDefault="0093643C" w:rsidP="008B22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43C" w:rsidRPr="00DF570D" w:rsidRDefault="0093643C" w:rsidP="0093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43C" w:rsidRPr="00DF570D" w:rsidRDefault="0093643C" w:rsidP="009364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570D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93643C" w:rsidRPr="00DF570D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70D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литературе</w:t>
      </w:r>
    </w:p>
    <w:p w:rsidR="0093643C" w:rsidRPr="00DF570D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DF570D">
        <w:rPr>
          <w:rFonts w:ascii="Times New Roman" w:hAnsi="Times New Roman" w:cs="Times New Roman"/>
          <w:b/>
          <w:sz w:val="40"/>
          <w:szCs w:val="40"/>
        </w:rPr>
        <w:t xml:space="preserve">  класс</w:t>
      </w:r>
    </w:p>
    <w:p w:rsidR="0093643C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Pr="00DF570D" w:rsidRDefault="0093643C" w:rsidP="0093643C">
      <w:pPr>
        <w:pStyle w:val="1"/>
        <w:jc w:val="right"/>
        <w:rPr>
          <w:sz w:val="32"/>
          <w:szCs w:val="32"/>
        </w:rPr>
      </w:pPr>
    </w:p>
    <w:p w:rsidR="0093643C" w:rsidRPr="00DF570D" w:rsidRDefault="0093643C" w:rsidP="00936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70D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  <w:r w:rsidRPr="00DF570D">
        <w:rPr>
          <w:rFonts w:ascii="Times New Roman" w:hAnsi="Times New Roman" w:cs="Times New Roman"/>
          <w:sz w:val="28"/>
          <w:szCs w:val="28"/>
        </w:rPr>
        <w:t xml:space="preserve"> учитель                                                                                                                           Ткачева</w:t>
      </w:r>
    </w:p>
    <w:p w:rsidR="0093643C" w:rsidRPr="00DF570D" w:rsidRDefault="0093643C" w:rsidP="0093643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570D">
        <w:rPr>
          <w:rFonts w:ascii="Times New Roman" w:hAnsi="Times New Roman" w:cs="Times New Roman"/>
          <w:sz w:val="28"/>
          <w:szCs w:val="28"/>
        </w:rPr>
        <w:t>Наталья Сергеевна</w:t>
      </w:r>
      <w:r w:rsidRPr="00DF5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3643C" w:rsidRPr="00DF570D" w:rsidRDefault="0093643C" w:rsidP="0093643C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5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70D">
        <w:rPr>
          <w:rFonts w:ascii="Times New Roman" w:hAnsi="Times New Roman" w:cs="Times New Roman"/>
          <w:sz w:val="28"/>
          <w:szCs w:val="28"/>
        </w:rPr>
        <w:t xml:space="preserve">  квалификационная категория</w:t>
      </w:r>
    </w:p>
    <w:p w:rsidR="0093643C" w:rsidRDefault="0093643C" w:rsidP="0093643C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3643C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Pr="00DF570D" w:rsidRDefault="0093643C" w:rsidP="009364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43C" w:rsidRDefault="0093643C" w:rsidP="0093643C">
      <w:pPr>
        <w:jc w:val="center"/>
        <w:rPr>
          <w:rFonts w:ascii="Times New Roman" w:hAnsi="Times New Roman" w:cs="Times New Roman"/>
        </w:rPr>
      </w:pPr>
      <w:r w:rsidRPr="00DF570D">
        <w:rPr>
          <w:rFonts w:ascii="Times New Roman" w:hAnsi="Times New Roman" w:cs="Times New Roman"/>
        </w:rPr>
        <w:lastRenderedPageBreak/>
        <w:t>2013 год</w:t>
      </w:r>
    </w:p>
    <w:p w:rsidR="0093643C" w:rsidRDefault="0093643C" w:rsidP="0093643C">
      <w:pPr>
        <w:tabs>
          <w:tab w:val="left" w:pos="1275"/>
        </w:tabs>
        <w:rPr>
          <w:sz w:val="24"/>
          <w:szCs w:val="24"/>
        </w:rPr>
      </w:pPr>
    </w:p>
    <w:p w:rsidR="0093643C" w:rsidRPr="00AD4840" w:rsidRDefault="0093643C" w:rsidP="009364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4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93643C" w:rsidRPr="00002D58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93643C" w:rsidRPr="00002D58" w:rsidRDefault="0093643C" w:rsidP="0093643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D5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4F6A9C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93643C" w:rsidRPr="004F6A9C" w:rsidRDefault="0093643C" w:rsidP="009364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4F6A9C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3643C" w:rsidRPr="004F6A9C" w:rsidRDefault="0093643C" w:rsidP="009364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A9C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3643C" w:rsidRPr="004F6A9C" w:rsidRDefault="0093643C" w:rsidP="009364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4F6A9C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3643C" w:rsidRDefault="0093643C" w:rsidP="009364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4F6A9C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</w:t>
      </w:r>
      <w:r w:rsidRPr="004F6A9C">
        <w:rPr>
          <w:rFonts w:ascii="Times New Roman" w:hAnsi="Times New Roman" w:cs="Times New Roman"/>
          <w:sz w:val="24"/>
          <w:szCs w:val="24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3643C" w:rsidRPr="004F6A9C" w:rsidRDefault="0093643C" w:rsidP="0093643C">
      <w:pPr>
        <w:spacing w:before="60"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F6A9C">
        <w:rPr>
          <w:rFonts w:ascii="Times New Roman" w:hAnsi="Times New Roman" w:cs="Times New Roman"/>
          <w:sz w:val="24"/>
          <w:szCs w:val="24"/>
        </w:rPr>
        <w:t xml:space="preserve">,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lastRenderedPageBreak/>
        <w:t>XIX</w:t>
      </w:r>
      <w:r w:rsidRPr="004F6A9C">
        <w:rPr>
          <w:rFonts w:ascii="Times New Roman" w:hAnsi="Times New Roman" w:cs="Times New Roman"/>
          <w:sz w:val="24"/>
          <w:szCs w:val="24"/>
        </w:rPr>
        <w:t xml:space="preserve">,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F6A9C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– художественное произведение и автор, характеры героев.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6 классе проводится в начале и в конце учебного года.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3643C" w:rsidRPr="004F6A9C" w:rsidRDefault="0093643C" w:rsidP="0093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Программа первого концентра рассчитана на 2 часа в неделю.</w:t>
      </w:r>
    </w:p>
    <w:p w:rsidR="0093643C" w:rsidRPr="0017461C" w:rsidRDefault="0093643C" w:rsidP="009364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1C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4F6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4F6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4F6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43C" w:rsidRPr="004F6A9C" w:rsidTr="008B22D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3C" w:rsidRPr="004F6A9C" w:rsidRDefault="0093643C" w:rsidP="008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643C" w:rsidRDefault="0093643C" w:rsidP="0093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3C" w:rsidRPr="0017461C" w:rsidRDefault="0093643C" w:rsidP="0093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1C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93643C" w:rsidRDefault="0093643C" w:rsidP="0093643C">
      <w:pPr>
        <w:shd w:val="clear" w:color="auto" w:fill="FFFFFF"/>
        <w:spacing w:before="197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4F6A9C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93643C" w:rsidRDefault="0093643C" w:rsidP="0093643C">
      <w:pPr>
        <w:shd w:val="clear" w:color="auto" w:fill="FFFFFF"/>
        <w:spacing w:before="26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УСТНОЕ  НАРОДНОЕ ТВОРЧЕСТВО</w:t>
      </w:r>
    </w:p>
    <w:p w:rsidR="0093643C" w:rsidRPr="004F6A9C" w:rsidRDefault="0093643C" w:rsidP="0093643C">
      <w:pPr>
        <w:shd w:val="clear" w:color="auto" w:fill="FFFFFF"/>
        <w:spacing w:before="26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Обрядовый фольклор.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>Произведения обрядового фольк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A9C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лора.</w:t>
      </w:r>
    </w:p>
    <w:p w:rsidR="0093643C" w:rsidRPr="004F6A9C" w:rsidRDefault="0093643C" w:rsidP="0093643C">
      <w:pPr>
        <w:shd w:val="clear" w:color="auto" w:fill="FFFFFF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Загадки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>— малые жанры устно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6A9C">
        <w:rPr>
          <w:rFonts w:ascii="Times New Roman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93643C" w:rsidRPr="004F6A9C" w:rsidRDefault="0093643C" w:rsidP="0093643C">
      <w:pPr>
        <w:shd w:val="clear" w:color="auto" w:fill="FFFFFF"/>
        <w:ind w:left="1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93643C" w:rsidRPr="004F6A9C" w:rsidRDefault="0093643C" w:rsidP="0093643C">
      <w:pPr>
        <w:shd w:val="clear" w:color="auto" w:fill="FFFFFF"/>
        <w:spacing w:before="2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ИЗ ДРЕВНЕРУССКОЙ  ЛИТЕРАТУРЫ</w:t>
      </w:r>
    </w:p>
    <w:p w:rsidR="0093643C" w:rsidRPr="004F6A9C" w:rsidRDefault="0093643C" w:rsidP="0093643C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киселе».</w:t>
      </w:r>
    </w:p>
    <w:p w:rsidR="0093643C" w:rsidRPr="004F6A9C" w:rsidRDefault="0093643C" w:rsidP="0093643C">
      <w:pPr>
        <w:shd w:val="clear" w:color="auto" w:fill="FFFFFF"/>
        <w:ind w:left="1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A9C">
        <w:rPr>
          <w:rFonts w:ascii="Times New Roman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4F6A9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Иван Иванович Дмитриев. 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Рассказ о баснописце. </w:t>
      </w:r>
      <w:r w:rsidRPr="004F6A9C">
        <w:rPr>
          <w:rFonts w:ascii="Times New Roman" w:hAnsi="Times New Roman" w:cs="Times New Roman"/>
          <w:b/>
          <w:bCs/>
          <w:i/>
          <w:sz w:val="24"/>
          <w:szCs w:val="24"/>
        </w:rPr>
        <w:t>«Муха».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 Противопоставление труда и безделья. Смех над ленью и хвастовством. Особенности литературного языка 18 столетия.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 Мораль в басне, аллегория, иносказание (развитие понятий).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4F6A9C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Иван Андреевич Крылов.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A9C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6A9C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4F6A9C">
        <w:rPr>
          <w:rFonts w:ascii="Times New Roman" w:hAnsi="Times New Roman" w:cs="Times New Roman"/>
          <w:b/>
          <w:bCs/>
          <w:i/>
          <w:sz w:val="24"/>
          <w:szCs w:val="24"/>
        </w:rPr>
        <w:t>«Узник».</w:t>
      </w:r>
      <w:r w:rsidRPr="004F6A9C">
        <w:rPr>
          <w:rFonts w:ascii="Times New Roman" w:hAnsi="Times New Roman" w:cs="Times New Roman"/>
          <w:bCs/>
          <w:sz w:val="24"/>
          <w:szCs w:val="24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4F6A9C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93643C" w:rsidRPr="004F6A9C" w:rsidRDefault="0093643C" w:rsidP="0093643C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«И.  И.  Пущину».</w:t>
      </w:r>
      <w:r w:rsidRPr="004F6A9C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r w:rsidRPr="004F6A9C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93643C" w:rsidRPr="004F6A9C" w:rsidRDefault="0093643C" w:rsidP="0093643C">
      <w:pPr>
        <w:shd w:val="clear" w:color="auto" w:fill="FFFFFF"/>
        <w:spacing w:before="10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lastRenderedPageBreak/>
        <w:t xml:space="preserve">«Повести покойного Ивана Петровича Белкина». </w:t>
      </w:r>
      <w:r w:rsidRPr="004F6A9C">
        <w:rPr>
          <w:rFonts w:ascii="Times New Roman" w:hAnsi="Times New Roman" w:cs="Times New Roman"/>
          <w:spacing w:val="-6"/>
          <w:sz w:val="24"/>
          <w:szCs w:val="24"/>
        </w:rPr>
        <w:t xml:space="preserve">Книга </w:t>
      </w:r>
      <w:r w:rsidRPr="004F6A9C">
        <w:rPr>
          <w:rFonts w:ascii="Times New Roman" w:hAnsi="Times New Roman" w:cs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93643C" w:rsidRPr="004F6A9C" w:rsidRDefault="0093643C" w:rsidP="0093643C">
      <w:pPr>
        <w:shd w:val="clear" w:color="auto" w:fill="FFFFFF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 xml:space="preserve">Сюжет и герои повести. Прием </w:t>
      </w:r>
      <w:r w:rsidRPr="004F6A9C">
        <w:rPr>
          <w:rFonts w:ascii="Times New Roman" w:hAnsi="Times New Roman" w:cs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3643C" w:rsidRPr="004F6A9C" w:rsidRDefault="0093643C" w:rsidP="0093643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«Дубровский». </w:t>
      </w:r>
      <w:r w:rsidRPr="004F6A9C">
        <w:rPr>
          <w:rFonts w:ascii="Times New Roman" w:hAnsi="Times New Roman" w:cs="Times New Roman"/>
          <w:sz w:val="24"/>
          <w:szCs w:val="24"/>
        </w:rPr>
        <w:t>Изображение русского барства. Дубров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93643C" w:rsidRPr="004F6A9C" w:rsidRDefault="0093643C" w:rsidP="0093643C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3643C" w:rsidRPr="004F6A9C" w:rsidRDefault="0093643C" w:rsidP="0093643C">
      <w:pPr>
        <w:shd w:val="clear" w:color="auto" w:fill="FFFFFF"/>
        <w:spacing w:before="187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4F6A9C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4F6A9C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4F6A9C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4F6A9C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93643C" w:rsidRPr="004F6A9C" w:rsidRDefault="0093643C" w:rsidP="0093643C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93643C" w:rsidRPr="004F6A9C" w:rsidRDefault="0093643C" w:rsidP="0093643C">
      <w:pPr>
        <w:shd w:val="clear" w:color="auto" w:fill="FFFFFF"/>
        <w:spacing w:before="26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4F6A9C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93643C" w:rsidRPr="004F6A9C" w:rsidRDefault="0093643C" w:rsidP="0093643C">
      <w:pPr>
        <w:shd w:val="clear" w:color="auto" w:fill="FFFFFF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«Бежин луг». </w:t>
      </w:r>
      <w:r w:rsidRPr="004F6A9C">
        <w:rPr>
          <w:rFonts w:ascii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3643C" w:rsidRPr="004F6A9C" w:rsidRDefault="0093643C" w:rsidP="0093643C">
      <w:pPr>
        <w:shd w:val="clear" w:color="auto" w:fill="FFFFFF"/>
        <w:spacing w:before="23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4F6A9C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93643C" w:rsidRPr="004F6A9C" w:rsidRDefault="0093643C" w:rsidP="0093643C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93643C" w:rsidRPr="004F6A9C" w:rsidRDefault="0093643C" w:rsidP="0093643C">
      <w:pPr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4F6A9C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4F6A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4F6A9C">
        <w:rPr>
          <w:rFonts w:ascii="Times New Roman" w:hAnsi="Times New Roman" w:cs="Times New Roman"/>
          <w:sz w:val="24"/>
          <w:szCs w:val="24"/>
        </w:rPr>
        <w:t>начало в лирике Фета. Природа как воплощение прекрас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93643C" w:rsidRPr="004F6A9C" w:rsidRDefault="0093643C" w:rsidP="0093643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Пейзажная лирика (развитие понятия).</w:t>
      </w:r>
    </w:p>
    <w:p w:rsidR="0093643C" w:rsidRPr="004F6A9C" w:rsidRDefault="0093643C" w:rsidP="0093643C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6A9C">
        <w:rPr>
          <w:rFonts w:ascii="Times New Roman" w:hAnsi="Times New Roman" w:cs="Times New Roman"/>
          <w:sz w:val="24"/>
          <w:szCs w:val="24"/>
        </w:rPr>
        <w:t>ни поэта.</w:t>
      </w:r>
    </w:p>
    <w:p w:rsidR="0093643C" w:rsidRPr="004F6A9C" w:rsidRDefault="0093643C" w:rsidP="0093643C">
      <w:pPr>
        <w:shd w:val="clear" w:color="auto" w:fill="FFFFFF"/>
        <w:ind w:left="14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4F6A9C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3643C" w:rsidRPr="004F6A9C" w:rsidRDefault="0093643C" w:rsidP="0093643C">
      <w:pPr>
        <w:shd w:val="clear" w:color="auto" w:fill="FFFFFF"/>
        <w:ind w:left="1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4F6A9C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93643C" w:rsidRPr="004F6A9C" w:rsidRDefault="0093643C" w:rsidP="0093643C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93643C" w:rsidRPr="004F6A9C" w:rsidRDefault="0093643C" w:rsidP="0093643C">
      <w:pPr>
        <w:shd w:val="clear" w:color="auto" w:fill="FFFFFF"/>
        <w:spacing w:before="178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4F6A9C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93643C" w:rsidRPr="004F6A9C" w:rsidRDefault="0093643C" w:rsidP="0093643C">
      <w:pPr>
        <w:shd w:val="clear" w:color="auto" w:fill="FFFFFF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4F6A9C">
        <w:rPr>
          <w:rFonts w:ascii="Times New Roman" w:hAnsi="Times New Roman" w:cs="Times New Roman"/>
          <w:sz w:val="24"/>
          <w:szCs w:val="24"/>
        </w:rPr>
        <w:t>талантливость, патриотизм. Горькое чувство от его унижен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3643C" w:rsidRPr="004F6A9C" w:rsidRDefault="0093643C" w:rsidP="0093643C">
      <w:pPr>
        <w:shd w:val="clear" w:color="auto" w:fill="FFFFFF"/>
        <w:ind w:left="19" w:right="1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93643C" w:rsidRPr="004F6A9C" w:rsidRDefault="0093643C" w:rsidP="0093643C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4F6A9C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93643C" w:rsidRPr="004F6A9C" w:rsidRDefault="0093643C" w:rsidP="0093643C">
      <w:pPr>
        <w:shd w:val="clear" w:color="auto" w:fill="FFFFFF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4F6A9C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93643C" w:rsidRPr="004F6A9C" w:rsidRDefault="0093643C" w:rsidP="0093643C">
      <w:pPr>
        <w:shd w:val="clear" w:color="auto" w:fill="FFFFFF"/>
        <w:spacing w:before="245"/>
        <w:ind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93643C" w:rsidRPr="004F6A9C" w:rsidRDefault="0093643C" w:rsidP="0093643C">
      <w:pPr>
        <w:shd w:val="clear" w:color="auto" w:fill="FFFFFF"/>
        <w:spacing w:before="13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93643C" w:rsidRPr="004F6A9C" w:rsidRDefault="0093643C" w:rsidP="0093643C">
      <w:pPr>
        <w:shd w:val="clear" w:color="auto" w:fill="FFFFFF"/>
        <w:ind w:left="13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3643C" w:rsidRPr="004F6A9C" w:rsidRDefault="0093643C" w:rsidP="0093643C">
      <w:pPr>
        <w:shd w:val="clear" w:color="auto" w:fill="FFFFFF"/>
        <w:ind w:left="106" w:right="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93643C" w:rsidRPr="004F6A9C" w:rsidRDefault="0093643C" w:rsidP="0093643C">
      <w:pPr>
        <w:shd w:val="clear" w:color="auto" w:fill="FFFFFF"/>
        <w:spacing w:before="211"/>
        <w:ind w:left="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4F6A9C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93643C" w:rsidRPr="004F6A9C" w:rsidRDefault="0093643C" w:rsidP="0093643C">
      <w:pPr>
        <w:shd w:val="clear" w:color="auto" w:fill="FFFFFF"/>
        <w:spacing w:before="144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</w:t>
      </w:r>
      <w:r w:rsidRPr="004F6A9C">
        <w:rPr>
          <w:rFonts w:ascii="Times New Roman" w:hAnsi="Times New Roman" w:cs="Times New Roman"/>
          <w:sz w:val="24"/>
          <w:szCs w:val="24"/>
        </w:rPr>
        <w:t>еле.</w:t>
      </w:r>
    </w:p>
    <w:p w:rsidR="0093643C" w:rsidRPr="004F6A9C" w:rsidRDefault="0093643C" w:rsidP="0093643C">
      <w:pPr>
        <w:shd w:val="clear" w:color="auto" w:fill="FFFFFF"/>
        <w:ind w:left="53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«Неизвестный цветок». </w:t>
      </w:r>
      <w:r w:rsidRPr="004F6A9C">
        <w:rPr>
          <w:rFonts w:ascii="Times New Roman" w:hAnsi="Times New Roman" w:cs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93643C" w:rsidRPr="004F6A9C" w:rsidRDefault="0093643C" w:rsidP="0093643C">
      <w:pPr>
        <w:shd w:val="clear" w:color="auto" w:fill="FFFFFF"/>
        <w:spacing w:before="1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93643C" w:rsidRPr="004F6A9C" w:rsidRDefault="0093643C" w:rsidP="0093643C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«Алые паруса». </w:t>
      </w:r>
      <w:r w:rsidRPr="004F6A9C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93643C" w:rsidRPr="004F6A9C" w:rsidRDefault="0093643C" w:rsidP="0093643C">
      <w:pPr>
        <w:shd w:val="clear" w:color="auto" w:fill="FFFFFF"/>
        <w:spacing w:before="101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6A9C">
        <w:rPr>
          <w:rFonts w:ascii="Times New Roman" w:hAnsi="Times New Roman" w:cs="Times New Roman"/>
          <w:sz w:val="24"/>
          <w:szCs w:val="24"/>
        </w:rPr>
        <w:t>сателе.</w:t>
      </w:r>
    </w:p>
    <w:p w:rsidR="0093643C" w:rsidRPr="004F6A9C" w:rsidRDefault="0093643C" w:rsidP="0093643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t xml:space="preserve">Вера писателя в человека, доброго </w:t>
      </w:r>
      <w:r w:rsidRPr="004F6A9C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4F6A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F6A9C">
        <w:rPr>
          <w:rFonts w:ascii="Times New Roman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93643C" w:rsidRPr="004F6A9C" w:rsidRDefault="0093643C" w:rsidP="0093643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93643C" w:rsidRPr="004F6A9C" w:rsidRDefault="0093643C" w:rsidP="0093643C">
      <w:pPr>
        <w:shd w:val="clear" w:color="auto" w:fill="FFFFFF"/>
        <w:spacing w:before="20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93643C" w:rsidRPr="004F6A9C" w:rsidRDefault="0093643C" w:rsidP="0093643C">
      <w:pPr>
        <w:shd w:val="clear" w:color="auto" w:fill="FFFFFF"/>
        <w:spacing w:before="134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4F6A9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4F6A9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4F6A9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Рыленков. </w:t>
      </w:r>
      <w:r w:rsidRPr="004F6A9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4F6A9C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4F6A9C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93643C" w:rsidRPr="004F6A9C" w:rsidRDefault="0093643C" w:rsidP="0093643C">
      <w:pPr>
        <w:shd w:val="clear" w:color="auto" w:fill="FFFFFF"/>
        <w:spacing w:before="34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93643C" w:rsidRPr="004F6A9C" w:rsidRDefault="0093643C" w:rsidP="0093643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4F6A9C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93643C" w:rsidRPr="004F6A9C" w:rsidRDefault="0093643C" w:rsidP="0093643C">
      <w:pPr>
        <w:shd w:val="clear" w:color="auto" w:fill="FFFFFF"/>
        <w:spacing w:before="96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4F6A9C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4F6A9C">
        <w:rPr>
          <w:rFonts w:ascii="Times New Roman" w:hAnsi="Times New Roman" w:cs="Times New Roman"/>
          <w:sz w:val="24"/>
          <w:szCs w:val="24"/>
        </w:rPr>
        <w:t>писателе.</w:t>
      </w:r>
    </w:p>
    <w:p w:rsidR="0093643C" w:rsidRPr="004F6A9C" w:rsidRDefault="0093643C" w:rsidP="0093643C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4F6A9C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93643C" w:rsidRPr="004F6A9C" w:rsidRDefault="0093643C" w:rsidP="0093643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93643C" w:rsidRPr="004F6A9C" w:rsidRDefault="0093643C" w:rsidP="0093643C">
      <w:pPr>
        <w:shd w:val="clear" w:color="auto" w:fill="FFFFFF"/>
        <w:spacing w:before="7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4F6A9C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4F6A9C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4F6A9C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93643C" w:rsidRPr="004F6A9C" w:rsidRDefault="0093643C" w:rsidP="0093643C">
      <w:pPr>
        <w:shd w:val="clear" w:color="auto" w:fill="FFFFFF"/>
        <w:spacing w:before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4F6A9C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93643C" w:rsidRPr="004F6A9C" w:rsidRDefault="0093643C" w:rsidP="0093643C">
      <w:pPr>
        <w:shd w:val="clear" w:color="auto" w:fill="FFFFFF"/>
        <w:ind w:left="1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4F6A9C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4F6A9C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93643C" w:rsidRPr="004F6A9C" w:rsidRDefault="0093643C" w:rsidP="0093643C">
      <w:pPr>
        <w:shd w:val="clear" w:color="auto" w:fill="FFFFFF"/>
        <w:spacing w:before="370"/>
        <w:ind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4F6A9C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93643C" w:rsidRPr="004F6A9C" w:rsidRDefault="0093643C" w:rsidP="0093643C">
      <w:pPr>
        <w:shd w:val="clear" w:color="auto" w:fill="FFFFFF"/>
        <w:spacing w:before="144"/>
        <w:ind w:left="5"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 Блок. 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4F6A9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4F6A9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4F6A9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4F6A9C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4F6A9C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93643C" w:rsidRPr="004F6A9C" w:rsidRDefault="0093643C" w:rsidP="0093643C">
      <w:pPr>
        <w:shd w:val="clear" w:color="auto" w:fill="FFFFFF"/>
        <w:ind w:left="5" w:right="1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F6A9C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93643C" w:rsidRPr="004F6A9C" w:rsidRDefault="0093643C" w:rsidP="0093643C">
      <w:pPr>
        <w:shd w:val="clear" w:color="auto" w:fill="FFFFFF"/>
        <w:spacing w:before="96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4F6A9C">
        <w:rPr>
          <w:rFonts w:ascii="Times New Roman" w:hAnsi="Times New Roman" w:cs="Times New Roman"/>
          <w:sz w:val="24"/>
          <w:szCs w:val="24"/>
        </w:rPr>
        <w:t>(в переложе</w:t>
      </w:r>
      <w:r w:rsidRPr="004F6A9C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«Легенда об Арионе».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93643C" w:rsidRPr="004F6A9C" w:rsidRDefault="0093643C" w:rsidP="0093643C">
      <w:pPr>
        <w:shd w:val="clear" w:color="auto" w:fill="FFFFFF"/>
        <w:spacing w:before="1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4F6A9C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«Одиссея», «Илиада»</w:t>
      </w:r>
      <w:r w:rsidRPr="004F6A9C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93643C" w:rsidRPr="004F6A9C" w:rsidRDefault="0093643C" w:rsidP="0093643C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93643C" w:rsidRPr="004F6A9C" w:rsidRDefault="0093643C" w:rsidP="009364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4F6A9C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93643C" w:rsidRPr="004F6A9C" w:rsidRDefault="0093643C" w:rsidP="0093643C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4F6A9C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93643C" w:rsidRPr="004F6A9C" w:rsidRDefault="0093643C" w:rsidP="0093643C">
      <w:pPr>
        <w:shd w:val="clear" w:color="auto" w:fill="FFFFFF"/>
        <w:spacing w:before="12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4F6A9C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93643C" w:rsidRPr="004F6A9C" w:rsidRDefault="0093643C" w:rsidP="0093643C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4F6A9C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93643C" w:rsidRPr="004F6A9C" w:rsidRDefault="0093643C" w:rsidP="0093643C">
      <w:pPr>
        <w:shd w:val="clear" w:color="auto" w:fill="FFFFFF"/>
        <w:spacing w:before="158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Марк Твен. </w:t>
      </w:r>
      <w:r w:rsidRPr="004F6A9C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«Приключения Гекльберри Финна». </w:t>
      </w:r>
      <w:r w:rsidRPr="004F6A9C"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 w:rsidRPr="004F6A9C">
        <w:rPr>
          <w:rFonts w:ascii="Times New Roman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93643C" w:rsidRPr="004F6A9C" w:rsidRDefault="0093643C" w:rsidP="0093643C">
      <w:pPr>
        <w:shd w:val="clear" w:color="auto" w:fill="FFFFFF"/>
        <w:spacing w:before="13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4F6A9C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93643C" w:rsidRPr="004F6A9C" w:rsidRDefault="0093643C" w:rsidP="0093643C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4F6A9C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4F6A9C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4F6A9C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93643C" w:rsidRDefault="0093643C" w:rsidP="0093643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C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4F6A9C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93643C" w:rsidRPr="004F6A9C" w:rsidRDefault="0093643C" w:rsidP="0093643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7B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наизусть.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А.С. Пушкин. Узник. И.И. Пущину. Зимнее утро.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М.Ю. Лермонтов. Парус. Тучи. «На севере диком…». Утес.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lastRenderedPageBreak/>
        <w:t>Ф.И. Тютчев. «Неохотно и несмело...»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А.А. Блок. Летний вечер.</w:t>
      </w:r>
    </w:p>
    <w:p w:rsidR="0093643C" w:rsidRPr="004F6A9C" w:rsidRDefault="0093643C" w:rsidP="00936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А.А. Ахматова «Перед весной бывают дни такие…» </w:t>
      </w:r>
    </w:p>
    <w:p w:rsidR="0093643C" w:rsidRPr="004F6A9C" w:rsidRDefault="0093643C" w:rsidP="009364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1 – 2 стихотворения по теме «Великая Отечественная война.</w:t>
      </w:r>
    </w:p>
    <w:p w:rsidR="0093643C" w:rsidRPr="00B81B7B" w:rsidRDefault="0093643C" w:rsidP="0093643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7B">
        <w:rPr>
          <w:rFonts w:ascii="Times New Roman" w:hAnsi="Times New Roman" w:cs="Times New Roman"/>
          <w:b/>
          <w:sz w:val="28"/>
          <w:szCs w:val="28"/>
        </w:rPr>
        <w:t>Произведения для самостоятельного чтения.</w:t>
      </w:r>
    </w:p>
    <w:p w:rsidR="0093643C" w:rsidRPr="004F6A9C" w:rsidRDefault="0093643C" w:rsidP="0093643C">
      <w:pPr>
        <w:shd w:val="clear" w:color="auto" w:fill="FFFFFF"/>
        <w:spacing w:before="53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>Мифы,  сказания, легенды народов мира.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Гомер. «Илиада». «Одиссея».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Русские народные сказки. Сказки народов мира.</w:t>
      </w:r>
    </w:p>
    <w:p w:rsidR="0093643C" w:rsidRPr="004F6A9C" w:rsidRDefault="0093643C" w:rsidP="0093643C">
      <w:pPr>
        <w:shd w:val="clear" w:color="auto" w:fill="FFFFFF"/>
        <w:spacing w:before="62" w:line="240" w:lineRule="auto"/>
        <w:ind w:right="845"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русской литературы 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XVIII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века </w:t>
      </w:r>
    </w:p>
    <w:p w:rsidR="0093643C" w:rsidRPr="004F6A9C" w:rsidRDefault="0093643C" w:rsidP="0093643C">
      <w:pPr>
        <w:shd w:val="clear" w:color="auto" w:fill="FFFFFF"/>
        <w:spacing w:before="62" w:line="240" w:lineRule="auto"/>
        <w:ind w:right="845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Г. Р. Державин. «Лебедь».</w:t>
      </w:r>
    </w:p>
    <w:p w:rsidR="0093643C" w:rsidRPr="004F6A9C" w:rsidRDefault="0093643C" w:rsidP="0093643C">
      <w:pPr>
        <w:shd w:val="clear" w:color="auto" w:fill="FFFFFF"/>
        <w:spacing w:before="144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русской литературы 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XIX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века</w:t>
      </w:r>
    </w:p>
    <w:p w:rsidR="0093643C" w:rsidRPr="004F6A9C" w:rsidRDefault="0093643C" w:rsidP="0093643C">
      <w:pPr>
        <w:shd w:val="clear" w:color="auto" w:fill="FFFFFF"/>
        <w:spacing w:before="58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К. Н. Батюшков. «На развалинах замка в Швеции».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Д. В. Давыдов. «Партизан».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Ф. Н. Глинка. «Луна». «Утро вечера мудренее». «Москва2.</w:t>
      </w:r>
    </w:p>
    <w:p w:rsidR="0093643C" w:rsidRPr="004F6A9C" w:rsidRDefault="0093643C" w:rsidP="0093643C">
      <w:pPr>
        <w:shd w:val="clear" w:color="auto" w:fill="FFFFFF"/>
        <w:spacing w:before="14" w:line="240" w:lineRule="auto"/>
        <w:ind w:right="29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С. Пушкин. «Жених». «Во глубине сибирских руд...». «Выстрел».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К. Ф. Рылеев. «Державин».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Е. А. Баратынский. «Родина».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Н. М. Языков. «Родина». «Настоящее». «Две картины».</w:t>
      </w:r>
    </w:p>
    <w:p w:rsidR="0093643C" w:rsidRPr="004F6A9C" w:rsidRDefault="0093643C" w:rsidP="0093643C">
      <w:pPr>
        <w:shd w:val="clear" w:color="auto" w:fill="FFFFFF"/>
        <w:spacing w:before="10" w:line="240" w:lineRule="auto"/>
        <w:ind w:right="19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Ф. И. Тютчев. «Сон на море». «Весна». «Как весел грохот летних бурь...».</w:t>
      </w:r>
    </w:p>
    <w:p w:rsidR="0093643C" w:rsidRPr="004F6A9C" w:rsidRDefault="0093643C" w:rsidP="0093643C">
      <w:pPr>
        <w:shd w:val="clear" w:color="auto" w:fill="FFFFFF"/>
        <w:spacing w:before="19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В. Кольцов. «Не шуми ты, рожь...». «Лес».</w:t>
      </w:r>
    </w:p>
    <w:p w:rsidR="0093643C" w:rsidRPr="004F6A9C" w:rsidRDefault="0093643C" w:rsidP="0093643C">
      <w:pPr>
        <w:shd w:val="clear" w:color="auto" w:fill="FFFFFF"/>
        <w:spacing w:before="10" w:line="240" w:lineRule="auto"/>
        <w:ind w:right="3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М. Ю. Лермонтов. «Воздушный корабль». «Русалка». «Мор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ская царевна».</w:t>
      </w:r>
    </w:p>
    <w:p w:rsidR="0093643C" w:rsidRPr="004F6A9C" w:rsidRDefault="0093643C" w:rsidP="0093643C">
      <w:pPr>
        <w:shd w:val="clear" w:color="auto" w:fill="FFFFFF"/>
        <w:spacing w:before="14" w:line="240" w:lineRule="auto"/>
        <w:ind w:right="38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Н. Майков. «Боже мой! Вчера — ненастье...». «Сено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кос». «Емшан».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И. С. Тургенев. «Хорь и Калиныч».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Н. А. Некрасов. «Влас».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Ф. М. Достоевский. «Мальчик у Христа на елке».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Н. С. Лесков. «Человек на часах».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Л. Н. Толстой. «Хаджи-Мурат».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П. Чехов. «Беззащитное существо». «Жалобная книга».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Из русской литературы 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XX</w:t>
      </w: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века</w:t>
      </w:r>
    </w:p>
    <w:p w:rsidR="0093643C" w:rsidRPr="004F6A9C" w:rsidRDefault="0093643C" w:rsidP="0093643C">
      <w:pPr>
        <w:shd w:val="clear" w:color="auto" w:fill="FFFFFF"/>
        <w:spacing w:before="43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К. Г. Паустовский. «Бакенщик». «Растрепанный воробей».</w:t>
      </w:r>
    </w:p>
    <w:p w:rsidR="0093643C" w:rsidRPr="004F6A9C" w:rsidRDefault="0093643C" w:rsidP="0093643C">
      <w:pPr>
        <w:shd w:val="clear" w:color="auto" w:fill="FFFFFF"/>
        <w:spacing w:line="240" w:lineRule="auto"/>
        <w:ind w:right="38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В. К. Железников. «Чудак из шестого «Б». «Путешествен</w:t>
      </w:r>
      <w:r w:rsidRPr="004F6A9C">
        <w:rPr>
          <w:rFonts w:ascii="Times New Roman" w:hAnsi="Times New Roman" w:cs="Times New Roman"/>
          <w:spacing w:val="-2"/>
          <w:sz w:val="24"/>
          <w:szCs w:val="24"/>
        </w:rPr>
        <w:softHyphen/>
        <w:t>ник с багажом». «Хорошим людям — доброе утро».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А. Лиханов. «Последние холода».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В. П. Астафьев. «Деревья растут для всех».</w:t>
      </w:r>
    </w:p>
    <w:p w:rsidR="0093643C" w:rsidRPr="004F6A9C" w:rsidRDefault="0093643C" w:rsidP="0093643C">
      <w:pPr>
        <w:shd w:val="clear" w:color="auto" w:fill="FFFFFF"/>
        <w:spacing w:line="240" w:lineRule="auto"/>
        <w:ind w:right="38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М. М. Пришвин. «Таинственный ящик». «Синий лапоть». «Лесная капель».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В.   П.   Крапивин.  «Брат,  которому семь».   «Звезды  под дождем».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b/>
          <w:spacing w:val="-2"/>
          <w:sz w:val="24"/>
          <w:szCs w:val="24"/>
        </w:rPr>
        <w:t>Из зарубежной литературы</w:t>
      </w:r>
    </w:p>
    <w:p w:rsidR="0093643C" w:rsidRPr="004F6A9C" w:rsidRDefault="0093643C" w:rsidP="0093643C">
      <w:pPr>
        <w:shd w:val="clear" w:color="auto" w:fill="FFFFFF"/>
        <w:spacing w:before="72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Э. По. «Овальный портрет».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М. Твен. «История с привидением».</w:t>
      </w:r>
    </w:p>
    <w:p w:rsidR="0093643C" w:rsidRPr="004F6A9C" w:rsidRDefault="0093643C" w:rsidP="0093643C">
      <w:pPr>
        <w:shd w:val="clear" w:color="auto" w:fill="FFFFFF"/>
        <w:spacing w:before="5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О. Генри. «Вождь краснокожих».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А. Конан Дойл. «Горбун».</w:t>
      </w:r>
    </w:p>
    <w:p w:rsidR="0093643C" w:rsidRPr="004F6A9C" w:rsidRDefault="0093643C" w:rsidP="0093643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6A9C">
        <w:rPr>
          <w:rFonts w:ascii="Times New Roman" w:hAnsi="Times New Roman" w:cs="Times New Roman"/>
          <w:spacing w:val="-2"/>
          <w:sz w:val="24"/>
          <w:szCs w:val="24"/>
        </w:rPr>
        <w:t>Г. Честертон. «Тайна отца Брауна».</w:t>
      </w:r>
    </w:p>
    <w:p w:rsidR="0093643C" w:rsidRPr="00B81B7B" w:rsidRDefault="0093643C" w:rsidP="009364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B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1B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1B7B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 за курс литературы 6 класса.</w:t>
      </w:r>
    </w:p>
    <w:p w:rsidR="0093643C" w:rsidRPr="004F6A9C" w:rsidRDefault="0093643C" w:rsidP="0093643C">
      <w:pPr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93643C" w:rsidRPr="004F6A9C" w:rsidRDefault="0093643C" w:rsidP="0093643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уметь: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93643C" w:rsidRPr="004F6A9C" w:rsidRDefault="0093643C" w:rsidP="009364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3643C" w:rsidRPr="004F6A9C" w:rsidRDefault="0093643C" w:rsidP="0093643C">
      <w:pPr>
        <w:rPr>
          <w:rFonts w:ascii="Times New Roman" w:hAnsi="Times New Roman" w:cs="Times New Roman"/>
          <w:sz w:val="24"/>
          <w:szCs w:val="24"/>
        </w:rPr>
      </w:pPr>
    </w:p>
    <w:p w:rsidR="0093643C" w:rsidRPr="00B81B7B" w:rsidRDefault="0093643C" w:rsidP="0093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1B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1B7B">
        <w:rPr>
          <w:rFonts w:ascii="Times New Roman" w:hAnsi="Times New Roman" w:cs="Times New Roman"/>
          <w:b/>
          <w:sz w:val="28"/>
          <w:szCs w:val="28"/>
        </w:rPr>
        <w:t>. Перечень учебно-методического обеспечения.</w:t>
      </w:r>
    </w:p>
    <w:p w:rsidR="0093643C" w:rsidRDefault="0093643C" w:rsidP="0093643C">
      <w:pPr>
        <w:shd w:val="clear" w:color="auto" w:fill="FFFFFF"/>
        <w:spacing w:before="238"/>
        <w:ind w:left="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</w:rPr>
        <w:t>Печатные издания.</w:t>
      </w:r>
    </w:p>
    <w:p w:rsidR="0093643C" w:rsidRPr="004F6A9C" w:rsidRDefault="0093643C" w:rsidP="0093643C">
      <w:pPr>
        <w:shd w:val="clear" w:color="auto" w:fill="FFFFFF"/>
        <w:spacing w:before="238"/>
        <w:ind w:left="7"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Для учащихся: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Альбеткова Р.И. Учимся читать лирическое произведение. - М.: Дрофа, 2007.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6 класса: В 2ч. - М.: Просвещение, 2008.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Литература: 6 класс: Фонохрестоматия: Электронное учебное пособие на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F6A9C">
        <w:rPr>
          <w:rFonts w:ascii="Times New Roman" w:hAnsi="Times New Roman" w:cs="Times New Roman"/>
          <w:sz w:val="24"/>
          <w:szCs w:val="24"/>
        </w:rPr>
        <w:t>-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F6A9C">
        <w:rPr>
          <w:rFonts w:ascii="Times New Roman" w:hAnsi="Times New Roman" w:cs="Times New Roman"/>
          <w:sz w:val="24"/>
          <w:szCs w:val="24"/>
        </w:rPr>
        <w:t xml:space="preserve"> / Сост. В.Я.Коровина, В.П..Журавлев, В.И.Коровин. - М.: Просвещение, 2008.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Маранцман В.Г. Времена года: Рабочая тетрадь по литературе для 5-6 классов. - СПб.: Про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свещение, 2004.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Шайтанов И.О., Свердлов М.И. Зарубежная литература: Учебник-хрестоматия: 5-7 классы. -М.: Просвещение, 2006.</w:t>
      </w:r>
    </w:p>
    <w:p w:rsidR="0093643C" w:rsidRPr="004F6A9C" w:rsidRDefault="0093643C" w:rsidP="0093643C">
      <w:pPr>
        <w:shd w:val="clear" w:color="auto" w:fill="FFFFFF"/>
        <w:spacing w:before="223"/>
        <w:ind w:firstLine="709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учителя: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хода к учащимся: Книга для учителя литературы / Н.В. Беляева. - М.: Вербум, 2004.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6 класс. - М.: Просвещение, 2005.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Коровина В.Я., Збарский И.С. Литература: Методические советы: 6 класс. - М.: Просвещение, 2006.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Матвеева Е.И. Литература: 6 класс: Тестовые задания к основным учебникам: Рабочая тет</w:t>
      </w:r>
      <w:r w:rsidRPr="004F6A9C">
        <w:rPr>
          <w:rFonts w:ascii="Times New Roman" w:hAnsi="Times New Roman" w:cs="Times New Roman"/>
          <w:sz w:val="24"/>
          <w:szCs w:val="24"/>
        </w:rPr>
        <w:softHyphen/>
        <w:t>радь / Е.И.Матвеева. - М.: Эксмо, 2009.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14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Тумина Л.Е. Творческие задания. 5-7 классы. - М.: Дрофа, 2007.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 xml:space="preserve">Гурьянская Б.И., Холодкова Л.А. и др. Литература в 6 классе: Урок за уроком. - М.: ООО ТИД «Русское слово - </w:t>
      </w:r>
      <w:r w:rsidRPr="004F6A9C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4F6A9C">
        <w:rPr>
          <w:rFonts w:ascii="Times New Roman" w:hAnsi="Times New Roman" w:cs="Times New Roman"/>
          <w:sz w:val="24"/>
          <w:szCs w:val="24"/>
        </w:rPr>
        <w:t>», 2000.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9C">
        <w:rPr>
          <w:rFonts w:ascii="Times New Roman" w:hAnsi="Times New Roman" w:cs="Times New Roman"/>
          <w:b/>
          <w:sz w:val="24"/>
          <w:szCs w:val="24"/>
        </w:rPr>
        <w:t>Мультимедийные пособия.</w:t>
      </w:r>
    </w:p>
    <w:p w:rsidR="0093643C" w:rsidRPr="004F6A9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Фонохрестоматия для учебника литературы 6 класс.</w:t>
      </w:r>
    </w:p>
    <w:p w:rsidR="0093643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6A9C">
        <w:rPr>
          <w:rFonts w:ascii="Times New Roman" w:hAnsi="Times New Roman" w:cs="Times New Roman"/>
          <w:sz w:val="24"/>
          <w:szCs w:val="24"/>
        </w:rPr>
        <w:t>Уроки литературы в 6 классе. Издательство Кирилла и Мефодия.</w:t>
      </w:r>
    </w:p>
    <w:p w:rsidR="0093643C" w:rsidRDefault="0093643C" w:rsidP="00936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042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89"/>
        <w:gridCol w:w="1134"/>
        <w:gridCol w:w="1134"/>
        <w:gridCol w:w="1204"/>
      </w:tblGrid>
      <w:tr w:rsidR="0093643C" w:rsidRPr="0012005E" w:rsidTr="008B22DF">
        <w:trPr>
          <w:trHeight w:val="405"/>
        </w:trPr>
        <w:tc>
          <w:tcPr>
            <w:tcW w:w="959" w:type="dxa"/>
            <w:vMerge w:val="restart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89" w:type="dxa"/>
            <w:vMerge w:val="restart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8" w:type="dxa"/>
            <w:gridSpan w:val="2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3643C" w:rsidRPr="0012005E" w:rsidTr="008B22DF">
        <w:trPr>
          <w:trHeight w:val="315"/>
        </w:trPr>
        <w:tc>
          <w:tcPr>
            <w:tcW w:w="959" w:type="dxa"/>
            <w:vMerge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9" w:type="dxa"/>
            <w:vMerge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В дорогу зовущие, или Литература открывает мир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Обрядовый фольклор. Календарно-обрядовые песни.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«Что за роскошь, что за смысл… Что за золото!» (А. С. Пушкин). Пословицы и поговорки.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 </w:t>
            </w:r>
            <w:r w:rsidRPr="0012005E">
              <w:rPr>
                <w:rFonts w:ascii="Times New Roman" w:eastAsia="Calibri" w:hAnsi="Times New Roman" w:cs="Times New Roman"/>
              </w:rPr>
              <w:t>В чём красота и мудрость русского фольклора?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Русская летопись. «Повесть временных лет» - историческая энциклопедия. «Сказание о белгородском киселе».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Русская басня. И. А. Крылов – великий баснописец.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С. Пушкин. Дружба в жизни поэта. Тема дружбы в стихотворении «И. И. Пущину».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Стихотворение А. С. Пушкина «Узник» как выражение вольнолюбивых устремлений поэта.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Стихотворения А. С. Пушкина «Зимнее утро», «Зимняя дорога» - гимн родной природе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Поэты пушкинской поры. Е. А. Баратынский. Стихотворения «Весна, весна! Как воздух чист!», «Чудный град порой сольётся…»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 xml:space="preserve">Р </w:t>
            </w:r>
            <w:r w:rsidRPr="0012005E">
              <w:rPr>
                <w:rFonts w:ascii="Times New Roman" w:eastAsia="Calibri" w:hAnsi="Times New Roman" w:cs="Times New Roman"/>
              </w:rPr>
              <w:t>Двусложные размеры стиха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Роман А. С. Пушкина «Дубровский». История создания. Кирилла Петрович Троекуров и Андрей Гаврилович Дубровский: столкновение своенравных характеров.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Образ благородного «разбойника» в романе А. С. Пушкина «Дубровский»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Трагические судьбы Владимира Дубровского и Маши Троекуровой.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Сюжет,  композиция романа «Дубровский».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 </w:t>
            </w:r>
            <w:r w:rsidRPr="0012005E">
              <w:rPr>
                <w:rFonts w:ascii="Times New Roman" w:eastAsia="Calibri" w:hAnsi="Times New Roman" w:cs="Times New Roman"/>
              </w:rPr>
              <w:t>Сочинение – сравнительная характеристика «Два помещика» (по роману А. С. Пушкина «Дубровский»)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чт.</w:t>
            </w:r>
            <w:r w:rsidRPr="0012005E">
              <w:rPr>
                <w:rFonts w:ascii="Times New Roman" w:eastAsia="Calibri" w:hAnsi="Times New Roman" w:cs="Times New Roman"/>
              </w:rPr>
              <w:t xml:space="preserve"> «Молодые наши проказы» (А. С. Пушкин). «Повести покойного Ивана Петровича Белкина». «Барышня-крестьянка».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Итоговый урок по творчеству А. С. Пушкина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31.10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М. Ю. Лермонтов. Стихотворение «Тучи». Мотивы одиночества и тоски поэта-изгнанника.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Восточное сказание М. Ю. Лермонтова «Три пальмы». Тема поверженной красоты.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 xml:space="preserve">Мотивы одиночества в стихотворениях М. Ю. Лермонтова </w:t>
            </w:r>
            <w:r w:rsidRPr="0012005E">
              <w:rPr>
                <w:rFonts w:ascii="Times New Roman" w:eastAsia="Calibri" w:hAnsi="Times New Roman" w:cs="Times New Roman"/>
              </w:rPr>
              <w:lastRenderedPageBreak/>
              <w:t>«На севере диком», «Утёс», «листок».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lastRenderedPageBreak/>
              <w:t>22.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И. С. Тургенев «Бежин луг». Духовный мир крестьянских детей.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Мастерство И. С. Тургенева в изображении картин природы и внутреннего состояния человека в рассказе «Бежин луг». Смысл названия рассказа.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 xml:space="preserve">Родная природа в стихотворениях русских поэтов </w:t>
            </w:r>
            <w:r w:rsidRPr="0012005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12005E">
              <w:rPr>
                <w:rFonts w:ascii="Times New Roman" w:eastAsia="Calibri" w:hAnsi="Times New Roman" w:cs="Times New Roman"/>
              </w:rPr>
              <w:t xml:space="preserve"> века. Ф. И. Тютчев. Стихотворения «Неохотно и несмело…», «С поляны коршун поднялся», «Листья».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А. Фет. Стихотворения «Ель рукавом мне тропинку завесила…», «Ещё майская ночь», «Учись у них – у дуба, у берёзы…». Переплетение природы и любви.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Н. А. Некрасов. «Железная дорога» - «гимн строительной, массовой, творческой народной работе» (К. И. Чуковский)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Своеобразие композиции и языка стихотворения Н. А. Некрасова «Железная дорога».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Вн. чт. </w:t>
            </w:r>
            <w:r w:rsidRPr="0012005E">
              <w:rPr>
                <w:rFonts w:ascii="Times New Roman" w:eastAsia="Calibri" w:hAnsi="Times New Roman" w:cs="Times New Roman"/>
              </w:rPr>
              <w:t>Историческая поэма Н. А. Некрасова «Дедушка».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2005E">
              <w:rPr>
                <w:rFonts w:ascii="Times New Roman" w:eastAsia="Calibri" w:hAnsi="Times New Roman" w:cs="Times New Roman"/>
              </w:rPr>
              <w:t xml:space="preserve"> Трёхсложные размеры стиха.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Н. С. Лесков. «Сказ о тульском косом левше и о стальной блохе». Изображение русского характера.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«…Там, где стоит «левша», надо читать «русский народ». (Н. Лесков). Народ и власть в сказе.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Особенности языка сказа Н. Лескова «Левша».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Контрольная итоговая работа по сказу Н. С. Лескова.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30.12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</w:t>
            </w:r>
            <w:r w:rsidRPr="0012005E">
              <w:rPr>
                <w:rFonts w:ascii="Times New Roman" w:eastAsia="Calibri" w:hAnsi="Times New Roman" w:cs="Times New Roman"/>
              </w:rPr>
              <w:t>. Н.С.Лесков. Рассказ «Человек на часах». «Чтоб в человеке человеческое торжествовало…».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П. Чехов. Рассказ «Толстый и тонкий». Смешное и грустное в рассказе.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Вн. чт. </w:t>
            </w:r>
            <w:r w:rsidRPr="0012005E">
              <w:rPr>
                <w:rFonts w:ascii="Times New Roman" w:eastAsia="Calibri" w:hAnsi="Times New Roman" w:cs="Times New Roman"/>
              </w:rPr>
              <w:t>А. П. Чехов. Рассказ «Смерть чиновника».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А. Грин.Феерия «Алые паруса». Жители Каперны и главные герои: Лонгрен, Эгль, Ассоль.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П. Платонов. Сказка-быль «Неизвестный цветок». Прекрасное вокруг нас.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М. М. Пришвин. Философская притча «Кладовая солнца». Мудрый автор, мудрый рассказчик, мудрый Антипыч.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Тропа Насти.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Тропа Митраши.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2005E">
              <w:rPr>
                <w:rFonts w:ascii="Times New Roman" w:eastAsia="Calibri" w:hAnsi="Times New Roman" w:cs="Times New Roman"/>
              </w:rPr>
              <w:t xml:space="preserve"> Сочинение - сравнительная характеристика Насти и Митраши.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«Великий храм природы» в сказке-были «Кладовая солнца». Смысл названия повести.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чт.</w:t>
            </w:r>
            <w:r w:rsidRPr="0012005E">
              <w:rPr>
                <w:rFonts w:ascii="Times New Roman" w:eastAsia="Calibri" w:hAnsi="Times New Roman" w:cs="Times New Roman"/>
              </w:rPr>
              <w:t xml:space="preserve"> Рассказ Ю. Нагибина «Мой первый друг, мой друг бесценный…».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2005E">
              <w:rPr>
                <w:rFonts w:ascii="Times New Roman" w:eastAsia="Calibri" w:hAnsi="Times New Roman" w:cs="Times New Roman"/>
              </w:rPr>
              <w:t xml:space="preserve"> Стихотворения о Великой Отечественной войне.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В. П. Астафьев. Рассказ «Конь с розовой гривой».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lastRenderedPageBreak/>
              <w:t>47.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2005E">
              <w:rPr>
                <w:rFonts w:ascii="Times New Roman" w:eastAsia="Calibri" w:hAnsi="Times New Roman" w:cs="Times New Roman"/>
              </w:rPr>
              <w:t xml:space="preserve"> Особенности использования народной речи в рассказе «Конь с розовой гривой».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В. Г. Распутин. Рассказ «Уроки французского».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Душевная щедрость учительницы, её роль в жизни мальчика. Смысл названия рассказа.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Классное сочинение по произведениям В. Астафьева и В. Распутина.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Писатели улыбаются. «Чудики» Василия Макаровича Шукшина. Рассказ «Срезал».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</w:t>
            </w:r>
            <w:r w:rsidRPr="0012005E">
              <w:rPr>
                <w:rFonts w:ascii="Times New Roman" w:eastAsia="Calibri" w:hAnsi="Times New Roman" w:cs="Times New Roman"/>
              </w:rPr>
              <w:t>. Рассказ В. М. Шукшина «Сельские жители».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Ф. А. Искандер. Рассказ «Тринадцатый подвиг Геракла». Нравственные вопросы в рассказе.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03.04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 xml:space="preserve">Родная природа в стихотворениях поэтов </w:t>
            </w:r>
            <w:r w:rsidRPr="0012005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12005E">
              <w:rPr>
                <w:rFonts w:ascii="Times New Roman" w:eastAsia="Calibri" w:hAnsi="Times New Roman" w:cs="Times New Roman"/>
              </w:rPr>
              <w:t xml:space="preserve"> века. А. А. Блок. Стихотворения «Летний вечер», «О, как безумно за окном…».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С. А. Есенин. Стихотворения «Мелколесье. Степь да дали», «Пороша».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12005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А. Ахматова. Стихотворение «Перед весной бывают дни такие…». Постижение красоты.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Н. М. Рубцов.  «Тихая» лирика. Стихотворения «Звезда полей», «Листья осенние», «В горнице».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Габдулла Тукай. Стихотворения «Родная деревня», «Книга».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Кайсын Кулиев. Стихотворения «Когда на меня навалилась беда…», «Каким бы малым ни был мой народ…».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зарубежной  литературы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005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Сказания о поэтах-певцах в греческой мифологии. Геродот. Легенда об Арионе.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Гомер и его героические поэмы «Илиада» и «Одиссея».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</w:t>
            </w:r>
            <w:r w:rsidRPr="0012005E">
              <w:rPr>
                <w:rFonts w:ascii="Times New Roman" w:eastAsia="Calibri" w:hAnsi="Times New Roman" w:cs="Times New Roman"/>
              </w:rPr>
              <w:t>. Мигель де Сервантес Сааведра. Роман «Дон Кихот».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И. Ф. Шиллер. Баллада «Перчатка»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П. Мериме. Новелла «Маттео Фальконе».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чт.</w:t>
            </w:r>
            <w:r w:rsidRPr="0012005E">
              <w:rPr>
                <w:rFonts w:ascii="Times New Roman" w:eastAsia="Calibri" w:hAnsi="Times New Roman" w:cs="Times New Roman"/>
              </w:rPr>
              <w:t xml:space="preserve"> М. Твен. Роман «Приключения Гекльберри Финна».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А. де Сент-Экзюпери. «Маленький принц» - философская сказка и мудрая притча.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43C" w:rsidRPr="0012005E" w:rsidTr="008B22DF">
        <w:tc>
          <w:tcPr>
            <w:tcW w:w="95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989" w:type="dxa"/>
          </w:tcPr>
          <w:p w:rsidR="0093643C" w:rsidRPr="0012005E" w:rsidRDefault="0093643C" w:rsidP="008B22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Итоговый урок. Литературная викторина.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005E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1204" w:type="dxa"/>
          </w:tcPr>
          <w:p w:rsidR="0093643C" w:rsidRPr="0012005E" w:rsidRDefault="0093643C" w:rsidP="008B22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643C" w:rsidRDefault="0093643C" w:rsidP="0093643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3364" w:rsidRDefault="002F3364"/>
    <w:sectPr w:rsidR="002F3364" w:rsidSect="002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43C"/>
    <w:rsid w:val="002F3364"/>
    <w:rsid w:val="0093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C"/>
  </w:style>
  <w:style w:type="paragraph" w:styleId="1">
    <w:name w:val="heading 1"/>
    <w:basedOn w:val="a"/>
    <w:next w:val="a"/>
    <w:link w:val="10"/>
    <w:qFormat/>
    <w:rsid w:val="0093643C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3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4481</Words>
  <Characters>25547</Characters>
  <Application>Microsoft Office Word</Application>
  <DocSecurity>0</DocSecurity>
  <Lines>212</Lines>
  <Paragraphs>59</Paragraphs>
  <ScaleCrop>false</ScaleCrop>
  <Company/>
  <LinksUpToDate>false</LinksUpToDate>
  <CharactersWithSpaces>29969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</dc:creator>
  <cp:keywords/>
  <dc:description/>
  <cp:lastModifiedBy>Gugl</cp:lastModifiedBy>
  <cp:revision>2</cp:revision>
  <dcterms:created xsi:type="dcterms:W3CDTF">2014-04-17T16:28:00Z</dcterms:created>
  <dcterms:modified xsi:type="dcterms:W3CDTF">2014-04-17T16:28:00Z</dcterms:modified>
</cp:coreProperties>
</file>